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6FEB6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7606FF07" wp14:editId="7606FF08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7606FEB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606FEB8" w14:textId="77777777" w:rsidR="006F7E85" w:rsidRPr="00A71EB1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dla </w:t>
      </w:r>
      <w:r w:rsidR="005B1B0B">
        <w:rPr>
          <w:rFonts w:cs="Arial"/>
          <w:szCs w:val="22"/>
        </w:rPr>
        <w:t>części</w:t>
      </w:r>
      <w:r w:rsidR="0005777F">
        <w:rPr>
          <w:rFonts w:cs="Arial"/>
          <w:szCs w:val="22"/>
        </w:rPr>
        <w:t xml:space="preserve"> </w:t>
      </w:r>
      <w:r w:rsidR="005B1B0B">
        <w:rPr>
          <w:rFonts w:cs="Arial"/>
          <w:szCs w:val="22"/>
        </w:rPr>
        <w:t>(zadań)</w:t>
      </w:r>
      <w:r w:rsidRPr="00A71EB1">
        <w:rPr>
          <w:rFonts w:cs="Arial"/>
          <w:szCs w:val="22"/>
        </w:rPr>
        <w:t xml:space="preserve"> wyszczególnionych przez Zamawiającego poniżej.</w:t>
      </w:r>
    </w:p>
    <w:p w14:paraId="7606FEB9" w14:textId="00130885" w:rsidR="00C86FCD" w:rsidRPr="005D7BC6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sz w:val="22"/>
          <w:szCs w:val="22"/>
        </w:rPr>
      </w:pPr>
      <w:r w:rsidRPr="005D7BC6">
        <w:rPr>
          <w:rFonts w:cs="Arial"/>
          <w:b w:val="0"/>
          <w:spacing w:val="-2"/>
          <w:sz w:val="22"/>
          <w:szCs w:val="22"/>
        </w:rPr>
        <w:t xml:space="preserve">Część </w:t>
      </w:r>
      <w:r w:rsidR="00F02F24">
        <w:rPr>
          <w:rFonts w:cs="Arial"/>
          <w:b w:val="0"/>
          <w:spacing w:val="-2"/>
          <w:sz w:val="22"/>
          <w:szCs w:val="22"/>
        </w:rPr>
        <w:t>3</w:t>
      </w:r>
      <w:r w:rsidR="00D50830" w:rsidRPr="005D7BC6">
        <w:rPr>
          <w:rFonts w:cs="Arial"/>
          <w:b w:val="0"/>
          <w:spacing w:val="-2"/>
          <w:sz w:val="22"/>
          <w:szCs w:val="22"/>
        </w:rPr>
        <w:t>:</w:t>
      </w:r>
      <w:r w:rsidR="002B6C8A" w:rsidRPr="005D7BC6">
        <w:rPr>
          <w:rFonts w:cs="Arial"/>
          <w:b w:val="0"/>
          <w:spacing w:val="-2"/>
          <w:sz w:val="22"/>
          <w:szCs w:val="22"/>
        </w:rPr>
        <w:tab/>
      </w:r>
      <w:r w:rsidR="00667257" w:rsidRPr="00667257">
        <w:rPr>
          <w:rFonts w:cs="Arial"/>
          <w:i/>
          <w:spacing w:val="-2"/>
          <w:sz w:val="22"/>
          <w:szCs w:val="22"/>
        </w:rPr>
        <w:t>Roboty budowlane - „</w:t>
      </w:r>
      <w:r w:rsidR="00E64AE3" w:rsidRPr="00E64AE3">
        <w:rPr>
          <w:rFonts w:cs="Arial"/>
          <w:i/>
          <w:spacing w:val="-2"/>
          <w:sz w:val="22"/>
          <w:szCs w:val="22"/>
        </w:rPr>
        <w:t xml:space="preserve">Przebudowa </w:t>
      </w:r>
      <w:proofErr w:type="spellStart"/>
      <w:r w:rsidR="00E64AE3" w:rsidRPr="00E64AE3">
        <w:rPr>
          <w:rFonts w:cs="Arial"/>
          <w:i/>
          <w:spacing w:val="-2"/>
          <w:sz w:val="22"/>
          <w:szCs w:val="22"/>
        </w:rPr>
        <w:t>istn</w:t>
      </w:r>
      <w:proofErr w:type="spellEnd"/>
      <w:r w:rsidR="00E64AE3" w:rsidRPr="00E64AE3">
        <w:rPr>
          <w:rFonts w:cs="Arial"/>
          <w:i/>
          <w:spacing w:val="-2"/>
          <w:sz w:val="22"/>
          <w:szCs w:val="22"/>
        </w:rPr>
        <w:t>. napowietrznej stacji transformatorowej SN/</w:t>
      </w:r>
      <w:proofErr w:type="spellStart"/>
      <w:r w:rsidR="00E64AE3" w:rsidRPr="00E64AE3">
        <w:rPr>
          <w:rFonts w:cs="Arial"/>
          <w:i/>
          <w:spacing w:val="-2"/>
          <w:sz w:val="22"/>
          <w:szCs w:val="22"/>
        </w:rPr>
        <w:t>nN</w:t>
      </w:r>
      <w:proofErr w:type="spellEnd"/>
      <w:r w:rsidR="00E64AE3" w:rsidRPr="00E64AE3">
        <w:rPr>
          <w:rFonts w:cs="Arial"/>
          <w:i/>
          <w:spacing w:val="-2"/>
          <w:sz w:val="22"/>
          <w:szCs w:val="22"/>
        </w:rPr>
        <w:t xml:space="preserve"> „</w:t>
      </w:r>
      <w:proofErr w:type="spellStart"/>
      <w:r w:rsidR="00E64AE3" w:rsidRPr="00E64AE3">
        <w:rPr>
          <w:rFonts w:cs="Arial"/>
          <w:i/>
          <w:spacing w:val="-2"/>
          <w:sz w:val="22"/>
          <w:szCs w:val="22"/>
        </w:rPr>
        <w:t>Kędziurka</w:t>
      </w:r>
      <w:proofErr w:type="spellEnd"/>
      <w:r w:rsidR="00E64AE3" w:rsidRPr="00E64AE3">
        <w:rPr>
          <w:rFonts w:cs="Arial"/>
          <w:i/>
          <w:spacing w:val="-2"/>
          <w:sz w:val="22"/>
          <w:szCs w:val="22"/>
        </w:rPr>
        <w:t xml:space="preserve">” wraz z </w:t>
      </w:r>
      <w:proofErr w:type="spellStart"/>
      <w:r w:rsidR="00E64AE3" w:rsidRPr="00E64AE3">
        <w:rPr>
          <w:rFonts w:cs="Arial"/>
          <w:i/>
          <w:spacing w:val="-2"/>
          <w:sz w:val="22"/>
          <w:szCs w:val="22"/>
        </w:rPr>
        <w:t>nawiązaniami</w:t>
      </w:r>
      <w:proofErr w:type="spellEnd"/>
      <w:r w:rsidR="00E64AE3" w:rsidRPr="00E64AE3">
        <w:rPr>
          <w:rFonts w:cs="Arial"/>
          <w:i/>
          <w:spacing w:val="-2"/>
          <w:sz w:val="22"/>
          <w:szCs w:val="22"/>
        </w:rPr>
        <w:t xml:space="preserve"> po stronie SN i n/N</w:t>
      </w:r>
      <w:r w:rsidR="00EB436C" w:rsidRPr="00EB436C">
        <w:rPr>
          <w:rFonts w:cs="Arial"/>
          <w:i/>
          <w:spacing w:val="-2"/>
          <w:sz w:val="22"/>
          <w:szCs w:val="22"/>
        </w:rPr>
        <w:t>”</w:t>
      </w:r>
      <w:r w:rsidR="002F6FF1">
        <w:rPr>
          <w:rFonts w:cs="Arial"/>
          <w:i/>
          <w:spacing w:val="-2"/>
          <w:sz w:val="22"/>
          <w:szCs w:val="22"/>
        </w:rPr>
        <w:t>.</w:t>
      </w:r>
    </w:p>
    <w:p w14:paraId="7606FEBA" w14:textId="77777777" w:rsidR="00C86FCD" w:rsidRPr="005D7BC6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5D7BC6">
        <w:rPr>
          <w:rFonts w:cs="Arial"/>
          <w:b w:val="0"/>
          <w:sz w:val="16"/>
          <w:szCs w:val="22"/>
        </w:rPr>
        <w:t xml:space="preserve">Nazwa </w:t>
      </w:r>
      <w:r w:rsidR="00CB3F8F" w:rsidRPr="005D7BC6">
        <w:rPr>
          <w:rFonts w:cs="Arial"/>
          <w:b w:val="0"/>
          <w:sz w:val="16"/>
          <w:szCs w:val="22"/>
        </w:rPr>
        <w:t>części</w:t>
      </w:r>
    </w:p>
    <w:p w14:paraId="7606FEBB" w14:textId="77777777" w:rsidR="006F7E85" w:rsidRPr="005D7BC6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Zasady realizacji robót budowlanych.</w:t>
      </w:r>
    </w:p>
    <w:p w14:paraId="7606FEBC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Na realizację robót budowlanych zawarta zostanie umowa pisemna, któ</w:t>
      </w:r>
      <w:r w:rsidR="00002349" w:rsidRPr="005D7BC6">
        <w:rPr>
          <w:rFonts w:cs="Arial"/>
          <w:szCs w:val="22"/>
        </w:rPr>
        <w:t>rej wzór jest załącznikiem do S</w:t>
      </w:r>
      <w:r w:rsidRPr="005D7BC6">
        <w:rPr>
          <w:rFonts w:cs="Arial"/>
          <w:szCs w:val="22"/>
        </w:rPr>
        <w:t>WZ.</w:t>
      </w:r>
    </w:p>
    <w:p w14:paraId="7606FEBD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Załącznikiem do ww. umowy będzie przyjęta oferta Wykonawcy.</w:t>
      </w:r>
    </w:p>
    <w:p w14:paraId="7606FEBE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Termin realizacji wykonania robót budowlanych może ulec przesunięciu tylko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przypadkach określonych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umowie.</w:t>
      </w:r>
    </w:p>
    <w:p w14:paraId="7606FEBF" w14:textId="77777777" w:rsidR="006F7E85" w:rsidRPr="005D7BC6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 xml:space="preserve">Roboty budowlane będą prowadzone na podstawie dokumentacji projektowej </w:t>
      </w:r>
      <w:r w:rsidR="00C349EB" w:rsidRPr="005D7BC6">
        <w:rPr>
          <w:rFonts w:cs="Arial"/>
          <w:szCs w:val="22"/>
        </w:rPr>
        <w:t>posiadanej przez Zamawiającego</w:t>
      </w:r>
      <w:r w:rsidRPr="005D7BC6">
        <w:rPr>
          <w:rFonts w:cs="Arial"/>
          <w:szCs w:val="22"/>
        </w:rPr>
        <w:t>.</w:t>
      </w:r>
    </w:p>
    <w:p w14:paraId="7606FEC0" w14:textId="77777777" w:rsidR="006F7E85" w:rsidRPr="005D7BC6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Obowiązki Wykonawcy przed złożeniem oferty:</w:t>
      </w:r>
    </w:p>
    <w:p w14:paraId="7606FEC1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="00D50830" w:rsidRPr="005D7BC6">
        <w:rPr>
          <w:rFonts w:cs="Arial"/>
          <w:szCs w:val="22"/>
        </w:rPr>
        <w:t>dokumentacją projektową</w:t>
      </w:r>
      <w:r w:rsidRPr="005D7BC6">
        <w:rPr>
          <w:rFonts w:cs="Arial"/>
          <w:szCs w:val="22"/>
        </w:rPr>
        <w:t>,</w:t>
      </w:r>
    </w:p>
    <w:p w14:paraId="7606FEC2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Pr="005D7BC6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606FEC3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Zapoznanie się</w:t>
      </w:r>
      <w:r w:rsidR="00F265AE" w:rsidRPr="005D7BC6">
        <w:rPr>
          <w:rFonts w:cs="Arial"/>
          <w:szCs w:val="22"/>
        </w:rPr>
        <w:t xml:space="preserve"> z </w:t>
      </w:r>
      <w:r w:rsidRPr="005D7BC6">
        <w:rPr>
          <w:rFonts w:cs="Arial"/>
          <w:szCs w:val="22"/>
        </w:rPr>
        <w:t>warunkami</w:t>
      </w:r>
      <w:r w:rsidR="00F265AE" w:rsidRPr="005D7BC6">
        <w:rPr>
          <w:rFonts w:cs="Arial"/>
          <w:szCs w:val="22"/>
        </w:rPr>
        <w:t xml:space="preserve"> i </w:t>
      </w:r>
      <w:r w:rsidRPr="005D7BC6">
        <w:rPr>
          <w:rFonts w:cs="Arial"/>
          <w:szCs w:val="22"/>
        </w:rPr>
        <w:t>wymaganiami ofertowymi</w:t>
      </w:r>
      <w:r w:rsidR="00F265AE" w:rsidRPr="005D7BC6">
        <w:rPr>
          <w:rFonts w:cs="Arial"/>
          <w:szCs w:val="22"/>
        </w:rPr>
        <w:t xml:space="preserve"> i </w:t>
      </w:r>
      <w:r w:rsidRPr="005D7BC6">
        <w:rPr>
          <w:rFonts w:cs="Arial"/>
          <w:szCs w:val="22"/>
        </w:rPr>
        <w:t>treścią projektu umowy</w:t>
      </w:r>
      <w:r w:rsidR="00F265AE" w:rsidRPr="005D7BC6">
        <w:rPr>
          <w:rFonts w:cs="Arial"/>
          <w:szCs w:val="22"/>
        </w:rPr>
        <w:t xml:space="preserve"> o </w:t>
      </w:r>
      <w:r w:rsidRPr="005D7BC6">
        <w:rPr>
          <w:rFonts w:cs="Arial"/>
          <w:szCs w:val="22"/>
        </w:rPr>
        <w:t>roboty budowlane,</w:t>
      </w:r>
    </w:p>
    <w:p w14:paraId="7606FEC4" w14:textId="77777777" w:rsidR="006F7E85" w:rsidRPr="005D7BC6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Uwzględnienie ww. warunków</w:t>
      </w:r>
      <w:r w:rsidR="00F265AE" w:rsidRPr="005D7BC6">
        <w:rPr>
          <w:rFonts w:cs="Arial"/>
          <w:szCs w:val="22"/>
        </w:rPr>
        <w:t xml:space="preserve"> w </w:t>
      </w:r>
      <w:r w:rsidRPr="005D7BC6">
        <w:rPr>
          <w:rFonts w:cs="Arial"/>
          <w:szCs w:val="22"/>
        </w:rPr>
        <w:t>ofercie.</w:t>
      </w:r>
    </w:p>
    <w:p w14:paraId="7606FEC5" w14:textId="77777777" w:rsidR="00D50830" w:rsidRPr="005D7BC6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D7BC6">
        <w:rPr>
          <w:rFonts w:cs="Arial"/>
          <w:b/>
          <w:szCs w:val="22"/>
        </w:rPr>
        <w:t>Dokumentacja projektowa jest do wglądu w:</w:t>
      </w:r>
    </w:p>
    <w:p w14:paraId="7606FEC6" w14:textId="757A5182" w:rsidR="00E67BE9" w:rsidRPr="005D7BC6" w:rsidRDefault="005D7BC6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Rejon Energetyczny Staszów, ul. Krakowska 44, 28-200 Staszów, pokój nr 010 w godz. 8:00 – 14:00</w:t>
      </w:r>
      <w:r w:rsidR="007D2E66" w:rsidRPr="005D7BC6">
        <w:rPr>
          <w:rFonts w:cs="Arial"/>
          <w:szCs w:val="22"/>
        </w:rPr>
        <w:t>.</w:t>
      </w:r>
    </w:p>
    <w:p w14:paraId="7606FEC7" w14:textId="77777777" w:rsidR="006F7E85" w:rsidRPr="00E67BE9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E67BE9">
        <w:rPr>
          <w:rFonts w:cs="Arial"/>
          <w:b/>
          <w:szCs w:val="22"/>
        </w:rPr>
        <w:t>O</w:t>
      </w:r>
      <w:r w:rsidR="006F7E85" w:rsidRPr="00E67BE9">
        <w:rPr>
          <w:rFonts w:cs="Arial"/>
          <w:b/>
          <w:szCs w:val="22"/>
        </w:rPr>
        <w:t xml:space="preserve">pis </w:t>
      </w:r>
      <w:r w:rsidR="005B1B0B">
        <w:rPr>
          <w:rFonts w:cs="Arial"/>
          <w:b/>
          <w:szCs w:val="22"/>
        </w:rPr>
        <w:t>zadania</w:t>
      </w:r>
      <w:r w:rsidR="006F7E85" w:rsidRPr="00E67BE9">
        <w:rPr>
          <w:rFonts w:cs="Arial"/>
          <w:b/>
          <w:szCs w:val="22"/>
        </w:rPr>
        <w:t xml:space="preserve">: </w:t>
      </w:r>
    </w:p>
    <w:p w14:paraId="798D18B0" w14:textId="63714F26" w:rsidR="005D7BC6" w:rsidRPr="004940CF" w:rsidRDefault="005D7BC6" w:rsidP="005D7BC6">
      <w:pPr>
        <w:pStyle w:val="Tekstpodstawowywcity"/>
        <w:spacing w:line="240" w:lineRule="auto"/>
        <w:ind w:left="426"/>
        <w:rPr>
          <w:rFonts w:cs="Arial"/>
          <w:i/>
          <w:sz w:val="22"/>
          <w:szCs w:val="22"/>
        </w:rPr>
      </w:pPr>
      <w:r w:rsidRPr="004940CF">
        <w:rPr>
          <w:rFonts w:cs="Arial"/>
          <w:sz w:val="22"/>
          <w:szCs w:val="22"/>
        </w:rPr>
        <w:t xml:space="preserve">Część </w:t>
      </w:r>
      <w:r w:rsidR="00F02F24">
        <w:rPr>
          <w:rFonts w:cs="Arial"/>
          <w:sz w:val="22"/>
          <w:szCs w:val="22"/>
        </w:rPr>
        <w:t>3</w:t>
      </w:r>
      <w:r w:rsidRPr="004940CF">
        <w:rPr>
          <w:rFonts w:cs="Arial"/>
          <w:sz w:val="22"/>
          <w:szCs w:val="22"/>
        </w:rPr>
        <w:t xml:space="preserve">: </w:t>
      </w:r>
      <w:r w:rsidR="00667257" w:rsidRPr="004940CF">
        <w:rPr>
          <w:rFonts w:cs="Arial"/>
          <w:b/>
          <w:i/>
          <w:sz w:val="22"/>
          <w:szCs w:val="22"/>
        </w:rPr>
        <w:t>Roboty budowlane - „</w:t>
      </w:r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 xml:space="preserve">Przebudowa </w:t>
      </w:r>
      <w:proofErr w:type="spellStart"/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>istn</w:t>
      </w:r>
      <w:proofErr w:type="spellEnd"/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>. napowietrznej stacji transformatorowej SN/</w:t>
      </w:r>
      <w:proofErr w:type="spellStart"/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>nN</w:t>
      </w:r>
      <w:proofErr w:type="spellEnd"/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 xml:space="preserve"> „</w:t>
      </w:r>
      <w:proofErr w:type="spellStart"/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>Kędziurka</w:t>
      </w:r>
      <w:proofErr w:type="spellEnd"/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 xml:space="preserve">” wraz z </w:t>
      </w:r>
      <w:proofErr w:type="spellStart"/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>nawiązaniami</w:t>
      </w:r>
      <w:proofErr w:type="spellEnd"/>
      <w:r w:rsidR="00E64AE3" w:rsidRPr="004940CF">
        <w:rPr>
          <w:rFonts w:ascii="Calibri" w:hAnsi="Calibri" w:cs="Calibri"/>
          <w:b/>
          <w:color w:val="000000"/>
          <w:sz w:val="22"/>
          <w:szCs w:val="22"/>
        </w:rPr>
        <w:t xml:space="preserve"> po stronie SN i n/N</w:t>
      </w:r>
      <w:r w:rsidR="0013715C" w:rsidRPr="004940CF">
        <w:rPr>
          <w:rFonts w:cs="Arial"/>
          <w:b/>
          <w:i/>
          <w:sz w:val="22"/>
          <w:szCs w:val="22"/>
        </w:rPr>
        <w:t>”</w:t>
      </w:r>
      <w:r w:rsidR="002F6FF1" w:rsidRPr="004940CF">
        <w:rPr>
          <w:rFonts w:cs="Arial"/>
          <w:b/>
          <w:i/>
          <w:sz w:val="22"/>
          <w:szCs w:val="22"/>
        </w:rPr>
        <w:t xml:space="preserve"> </w:t>
      </w:r>
      <w:r w:rsidRPr="004940CF">
        <w:rPr>
          <w:rFonts w:cs="Arial"/>
          <w:b/>
          <w:i/>
          <w:sz w:val="22"/>
          <w:szCs w:val="22"/>
        </w:rPr>
        <w:t>– szczegóły zgodnie z opracowaną dokumentacją projektow</w:t>
      </w:r>
      <w:r w:rsidR="00B50041" w:rsidRPr="004940CF">
        <w:rPr>
          <w:rFonts w:cs="Arial"/>
          <w:b/>
          <w:i/>
          <w:sz w:val="22"/>
          <w:szCs w:val="22"/>
        </w:rPr>
        <w:t>ą.</w:t>
      </w:r>
    </w:p>
    <w:p w14:paraId="34F9049F" w14:textId="77777777" w:rsidR="005D7BC6" w:rsidRPr="008554EC" w:rsidRDefault="005D7BC6" w:rsidP="005D7BC6">
      <w:pPr>
        <w:pStyle w:val="Tekstpodstawowywcity"/>
        <w:spacing w:line="240" w:lineRule="auto"/>
        <w:ind w:left="426"/>
        <w:rPr>
          <w:rFonts w:cs="Arial"/>
          <w:i/>
          <w:sz w:val="22"/>
          <w:szCs w:val="22"/>
        </w:rPr>
      </w:pPr>
    </w:p>
    <w:p w14:paraId="27CB3054" w14:textId="0EF4B132" w:rsidR="0013715C" w:rsidRPr="0013715C" w:rsidRDefault="0013715C" w:rsidP="0013715C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64AE3" w:rsidRPr="00E64AE3">
        <w:rPr>
          <w:rFonts w:cs="Arial"/>
          <w:sz w:val="22"/>
          <w:szCs w:val="22"/>
        </w:rPr>
        <w:t xml:space="preserve">przebudowa </w:t>
      </w:r>
      <w:proofErr w:type="spellStart"/>
      <w:r w:rsidR="00E64AE3" w:rsidRPr="00E64AE3">
        <w:rPr>
          <w:rFonts w:cs="Arial"/>
          <w:sz w:val="22"/>
          <w:szCs w:val="22"/>
        </w:rPr>
        <w:t>istn</w:t>
      </w:r>
      <w:proofErr w:type="spellEnd"/>
      <w:r w:rsidR="00E64AE3" w:rsidRPr="00E64AE3">
        <w:rPr>
          <w:rFonts w:cs="Arial"/>
          <w:sz w:val="22"/>
          <w:szCs w:val="22"/>
        </w:rPr>
        <w:t xml:space="preserve">. słupa LSN-15 </w:t>
      </w:r>
      <w:proofErr w:type="spellStart"/>
      <w:r w:rsidR="00E64AE3" w:rsidRPr="00E64AE3">
        <w:rPr>
          <w:rFonts w:cs="Arial"/>
          <w:sz w:val="22"/>
          <w:szCs w:val="22"/>
        </w:rPr>
        <w:t>kV</w:t>
      </w:r>
      <w:proofErr w:type="spellEnd"/>
      <w:r w:rsidR="00E64AE3" w:rsidRPr="00E64AE3">
        <w:rPr>
          <w:rFonts w:cs="Arial"/>
          <w:sz w:val="22"/>
          <w:szCs w:val="22"/>
        </w:rPr>
        <w:t xml:space="preserve"> nr 115 na słup typu Ogo-12/15E</w:t>
      </w:r>
    </w:p>
    <w:p w14:paraId="38351C37" w14:textId="44AF5D6F" w:rsidR="00E64AE3" w:rsidRDefault="0013715C" w:rsidP="004940CF">
      <w:pPr>
        <w:pStyle w:val="Tekstpodstawowywcity"/>
        <w:spacing w:line="240" w:lineRule="auto"/>
        <w:ind w:left="567" w:hanging="141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64AE3" w:rsidRPr="00E64AE3">
        <w:rPr>
          <w:rFonts w:cs="Arial"/>
          <w:sz w:val="22"/>
          <w:szCs w:val="22"/>
        </w:rPr>
        <w:t xml:space="preserve">budowa linii kablowej SN kablem typu 3x </w:t>
      </w:r>
      <w:proofErr w:type="spellStart"/>
      <w:r w:rsidR="00E64AE3" w:rsidRPr="00E64AE3">
        <w:rPr>
          <w:rFonts w:cs="Arial"/>
          <w:sz w:val="22"/>
          <w:szCs w:val="22"/>
        </w:rPr>
        <w:t>XRUHAKXs</w:t>
      </w:r>
      <w:proofErr w:type="spellEnd"/>
      <w:r w:rsidR="00E64AE3" w:rsidRPr="00E64AE3">
        <w:rPr>
          <w:rFonts w:cs="Arial"/>
          <w:sz w:val="22"/>
          <w:szCs w:val="22"/>
        </w:rPr>
        <w:t xml:space="preserve"> 1x120</w:t>
      </w:r>
      <w:r w:rsidR="00673D68">
        <w:rPr>
          <w:rFonts w:cs="Arial"/>
          <w:sz w:val="22"/>
          <w:szCs w:val="22"/>
        </w:rPr>
        <w:t>/25</w:t>
      </w:r>
      <w:r w:rsidR="00E64AE3" w:rsidRPr="00E64AE3">
        <w:rPr>
          <w:rFonts w:cs="Arial"/>
          <w:sz w:val="22"/>
          <w:szCs w:val="22"/>
        </w:rPr>
        <w:t xml:space="preserve"> mm² relacji stanowisko sł. 115</w:t>
      </w:r>
      <w:r w:rsidR="004940CF">
        <w:rPr>
          <w:rFonts w:cs="Arial"/>
          <w:sz w:val="22"/>
          <w:szCs w:val="22"/>
        </w:rPr>
        <w:t xml:space="preserve"> </w:t>
      </w:r>
      <w:r w:rsidR="00E64AE3" w:rsidRPr="00E64AE3">
        <w:rPr>
          <w:rFonts w:cs="Arial"/>
          <w:sz w:val="22"/>
          <w:szCs w:val="22"/>
        </w:rPr>
        <w:t xml:space="preserve">- proj. stacja transformatorowa 15/0,4 </w:t>
      </w:r>
      <w:proofErr w:type="spellStart"/>
      <w:r w:rsidR="00E64AE3" w:rsidRPr="00E64AE3">
        <w:rPr>
          <w:rFonts w:cs="Arial"/>
          <w:sz w:val="22"/>
          <w:szCs w:val="22"/>
        </w:rPr>
        <w:t>kV</w:t>
      </w:r>
      <w:proofErr w:type="spellEnd"/>
      <w:r w:rsidR="00E64AE3" w:rsidRPr="00E64AE3">
        <w:rPr>
          <w:rFonts w:cs="Arial"/>
          <w:sz w:val="22"/>
          <w:szCs w:val="22"/>
        </w:rPr>
        <w:t xml:space="preserve"> o długości 76/110 </w:t>
      </w:r>
      <w:proofErr w:type="spellStart"/>
      <w:r w:rsidR="00E64AE3" w:rsidRPr="00E64AE3">
        <w:rPr>
          <w:rFonts w:cs="Arial"/>
          <w:sz w:val="22"/>
          <w:szCs w:val="22"/>
        </w:rPr>
        <w:t>mb</w:t>
      </w:r>
      <w:proofErr w:type="spellEnd"/>
      <w:r w:rsidR="00E64AE3" w:rsidRPr="00E64AE3">
        <w:rPr>
          <w:rFonts w:cs="Arial"/>
          <w:sz w:val="22"/>
          <w:szCs w:val="22"/>
        </w:rPr>
        <w:t>,</w:t>
      </w:r>
    </w:p>
    <w:p w14:paraId="4A2A7DA7" w14:textId="2130EF32" w:rsidR="0013715C" w:rsidRPr="0013715C" w:rsidRDefault="0013715C" w:rsidP="00E64AE3">
      <w:pPr>
        <w:pStyle w:val="Tekstpodstawowywcity"/>
        <w:spacing w:line="240" w:lineRule="auto"/>
        <w:ind w:left="284" w:firstLine="142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64AE3" w:rsidRPr="00E64AE3">
        <w:rPr>
          <w:rFonts w:cs="Arial"/>
          <w:sz w:val="22"/>
          <w:szCs w:val="22"/>
        </w:rPr>
        <w:t xml:space="preserve">budowa nowej stacji transformatorowej typu </w:t>
      </w:r>
      <w:proofErr w:type="spellStart"/>
      <w:r w:rsidR="00E64AE3" w:rsidRPr="00E64AE3">
        <w:rPr>
          <w:rFonts w:cs="Arial"/>
          <w:sz w:val="22"/>
          <w:szCs w:val="22"/>
        </w:rPr>
        <w:t>STNKu</w:t>
      </w:r>
      <w:proofErr w:type="spellEnd"/>
      <w:r w:rsidR="00E64AE3" w:rsidRPr="00E64AE3">
        <w:rPr>
          <w:rFonts w:cs="Arial"/>
          <w:sz w:val="22"/>
          <w:szCs w:val="22"/>
        </w:rPr>
        <w:t xml:space="preserve"> 20/250-12/15E</w:t>
      </w:r>
    </w:p>
    <w:p w14:paraId="5B2358DE" w14:textId="25609A36" w:rsidR="0013715C" w:rsidRPr="0013715C" w:rsidRDefault="0013715C" w:rsidP="004940CF">
      <w:pPr>
        <w:pStyle w:val="Tekstpodstawowywcity"/>
        <w:spacing w:line="240" w:lineRule="auto"/>
        <w:ind w:left="567" w:hanging="141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64AE3" w:rsidRPr="00E64AE3">
        <w:rPr>
          <w:rFonts w:cs="Arial"/>
          <w:sz w:val="22"/>
          <w:szCs w:val="22"/>
        </w:rPr>
        <w:t xml:space="preserve">przebudowa </w:t>
      </w:r>
      <w:proofErr w:type="spellStart"/>
      <w:r w:rsidR="00E64AE3" w:rsidRPr="00E64AE3">
        <w:rPr>
          <w:rFonts w:cs="Arial"/>
          <w:sz w:val="22"/>
          <w:szCs w:val="22"/>
        </w:rPr>
        <w:t>nawiązań</w:t>
      </w:r>
      <w:proofErr w:type="spellEnd"/>
      <w:r w:rsidR="00E64AE3" w:rsidRPr="00E64AE3">
        <w:rPr>
          <w:rFonts w:cs="Arial"/>
          <w:sz w:val="22"/>
          <w:szCs w:val="22"/>
        </w:rPr>
        <w:t xml:space="preserve"> od proj. stacji transformatorowej do pierwszych słupów nN-0,4kV kablami typu YAKXS 4x120 mm² o łącznej długości 100/144 </w:t>
      </w:r>
      <w:proofErr w:type="spellStart"/>
      <w:r w:rsidR="00E64AE3" w:rsidRPr="00E64AE3">
        <w:rPr>
          <w:rFonts w:cs="Arial"/>
          <w:sz w:val="22"/>
          <w:szCs w:val="22"/>
        </w:rPr>
        <w:t>mb</w:t>
      </w:r>
      <w:proofErr w:type="spellEnd"/>
    </w:p>
    <w:p w14:paraId="2E55DB83" w14:textId="77777777" w:rsidR="00E64AE3" w:rsidRDefault="0013715C" w:rsidP="0013715C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64AE3" w:rsidRPr="00E64AE3">
        <w:rPr>
          <w:rFonts w:cs="Arial"/>
          <w:sz w:val="22"/>
          <w:szCs w:val="22"/>
        </w:rPr>
        <w:t xml:space="preserve">Przebudowa </w:t>
      </w:r>
      <w:proofErr w:type="spellStart"/>
      <w:r w:rsidR="00E64AE3" w:rsidRPr="00E64AE3">
        <w:rPr>
          <w:rFonts w:cs="Arial"/>
          <w:sz w:val="22"/>
          <w:szCs w:val="22"/>
        </w:rPr>
        <w:t>istn</w:t>
      </w:r>
      <w:proofErr w:type="spellEnd"/>
      <w:r w:rsidR="00E64AE3" w:rsidRPr="00E64AE3">
        <w:rPr>
          <w:rFonts w:cs="Arial"/>
          <w:sz w:val="22"/>
          <w:szCs w:val="22"/>
        </w:rPr>
        <w:t xml:space="preserve">. słupów </w:t>
      </w:r>
      <w:proofErr w:type="spellStart"/>
      <w:r w:rsidR="00E64AE3" w:rsidRPr="00E64AE3">
        <w:rPr>
          <w:rFonts w:cs="Arial"/>
          <w:sz w:val="22"/>
          <w:szCs w:val="22"/>
        </w:rPr>
        <w:t>nN</w:t>
      </w:r>
      <w:proofErr w:type="spellEnd"/>
      <w:r w:rsidR="00E64AE3" w:rsidRPr="00E64AE3">
        <w:rPr>
          <w:rFonts w:cs="Arial"/>
          <w:sz w:val="22"/>
          <w:szCs w:val="22"/>
        </w:rPr>
        <w:t xml:space="preserve"> na słupy typu K-10,5/12E – 2 </w:t>
      </w:r>
      <w:proofErr w:type="spellStart"/>
      <w:r w:rsidR="00E64AE3" w:rsidRPr="00E64AE3">
        <w:rPr>
          <w:rFonts w:cs="Arial"/>
          <w:sz w:val="22"/>
          <w:szCs w:val="22"/>
        </w:rPr>
        <w:t>kpl</w:t>
      </w:r>
      <w:proofErr w:type="spellEnd"/>
      <w:r w:rsidR="00E64AE3" w:rsidRPr="00E64AE3">
        <w:rPr>
          <w:rFonts w:cs="Arial"/>
          <w:sz w:val="22"/>
          <w:szCs w:val="22"/>
        </w:rPr>
        <w:t>.,</w:t>
      </w:r>
    </w:p>
    <w:p w14:paraId="222F0988" w14:textId="7F9F33EA" w:rsidR="0013715C" w:rsidRPr="0013715C" w:rsidRDefault="0013715C" w:rsidP="004940CF">
      <w:pPr>
        <w:pStyle w:val="Tekstpodstawowywcity"/>
        <w:spacing w:line="240" w:lineRule="auto"/>
        <w:ind w:left="567" w:hanging="141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 xml:space="preserve">• </w:t>
      </w:r>
      <w:r w:rsidR="00E64AE3" w:rsidRPr="00E64AE3">
        <w:rPr>
          <w:rFonts w:cs="Arial"/>
          <w:sz w:val="22"/>
          <w:szCs w:val="22"/>
        </w:rPr>
        <w:t xml:space="preserve">przebudowa istniejących przyłączy napowietrznych na nowe typu </w:t>
      </w:r>
      <w:proofErr w:type="spellStart"/>
      <w:r w:rsidR="00E64AE3" w:rsidRPr="00E64AE3">
        <w:rPr>
          <w:rFonts w:cs="Arial"/>
          <w:sz w:val="22"/>
          <w:szCs w:val="22"/>
        </w:rPr>
        <w:t>AsXsn</w:t>
      </w:r>
      <w:proofErr w:type="spellEnd"/>
      <w:r w:rsidR="00E64AE3" w:rsidRPr="00E64AE3">
        <w:rPr>
          <w:rFonts w:cs="Arial"/>
          <w:sz w:val="22"/>
          <w:szCs w:val="22"/>
        </w:rPr>
        <w:t xml:space="preserve"> 4x25 mm² o łącznej długości 40m</w:t>
      </w:r>
    </w:p>
    <w:p w14:paraId="1CBF6184" w14:textId="71694D08" w:rsidR="0013715C" w:rsidRPr="0013715C" w:rsidRDefault="0013715C" w:rsidP="00E64AE3">
      <w:pPr>
        <w:pStyle w:val="Tekstpodstawowywcity"/>
        <w:spacing w:line="240" w:lineRule="auto"/>
        <w:rPr>
          <w:rFonts w:cs="Arial"/>
          <w:sz w:val="22"/>
          <w:szCs w:val="22"/>
        </w:rPr>
      </w:pPr>
      <w:r w:rsidRPr="0013715C">
        <w:rPr>
          <w:rFonts w:cs="Arial"/>
          <w:sz w:val="22"/>
          <w:szCs w:val="22"/>
        </w:rPr>
        <w:t>•</w:t>
      </w:r>
      <w:r>
        <w:rPr>
          <w:rFonts w:cs="Arial"/>
          <w:sz w:val="22"/>
          <w:szCs w:val="22"/>
        </w:rPr>
        <w:t xml:space="preserve"> </w:t>
      </w:r>
      <w:r w:rsidRPr="0013715C">
        <w:rPr>
          <w:rFonts w:cs="Arial"/>
          <w:sz w:val="22"/>
          <w:szCs w:val="22"/>
        </w:rPr>
        <w:t>Wykonanie niezbędnych demontaży,</w:t>
      </w:r>
    </w:p>
    <w:p w14:paraId="1937D401" w14:textId="77777777" w:rsidR="004940CF" w:rsidRDefault="004940CF" w:rsidP="00E64AE3">
      <w:pPr>
        <w:pStyle w:val="Tekstpodstawowywcity"/>
        <w:spacing w:line="240" w:lineRule="auto"/>
        <w:rPr>
          <w:rFonts w:cs="Arial"/>
          <w:sz w:val="22"/>
          <w:szCs w:val="22"/>
        </w:rPr>
      </w:pPr>
    </w:p>
    <w:p w14:paraId="430F6BF6" w14:textId="0DCCF106" w:rsidR="00B67004" w:rsidRPr="004940CF" w:rsidRDefault="0013715C" w:rsidP="00E64AE3">
      <w:pPr>
        <w:pStyle w:val="Tekstpodstawowywcity"/>
        <w:spacing w:line="240" w:lineRule="auto"/>
        <w:rPr>
          <w:rFonts w:cs="Arial"/>
          <w:b/>
          <w:bCs/>
          <w:sz w:val="22"/>
          <w:szCs w:val="22"/>
        </w:rPr>
      </w:pPr>
      <w:r w:rsidRPr="004940CF">
        <w:rPr>
          <w:rFonts w:cs="Arial"/>
          <w:b/>
          <w:bCs/>
          <w:sz w:val="22"/>
          <w:szCs w:val="22"/>
        </w:rPr>
        <w:t>Wykonawca zobowiązany jest do stosowania rozwiązań zgodnie z „Wytycznymi do budowy systemów elektroenergetycznych rekomendowanych w GK PGE”, które są zamieszczone na stronie internetowej Zamawiającego.</w:t>
      </w:r>
    </w:p>
    <w:p w14:paraId="38177790" w14:textId="77777777" w:rsidR="00E64AE3" w:rsidRDefault="00E64AE3" w:rsidP="00B67004">
      <w:pPr>
        <w:pStyle w:val="Tekstpodstawowywcity"/>
        <w:spacing w:line="240" w:lineRule="auto"/>
        <w:ind w:left="426"/>
        <w:rPr>
          <w:rFonts w:cs="Arial"/>
          <w:b/>
          <w:sz w:val="22"/>
          <w:szCs w:val="22"/>
        </w:rPr>
      </w:pPr>
    </w:p>
    <w:p w14:paraId="13230BF4" w14:textId="77777777" w:rsidR="004940CF" w:rsidRDefault="004940CF" w:rsidP="00B67004">
      <w:pPr>
        <w:pStyle w:val="Tekstpodstawowywcity"/>
        <w:spacing w:line="240" w:lineRule="auto"/>
        <w:ind w:left="426"/>
        <w:rPr>
          <w:rFonts w:cs="Arial"/>
          <w:b/>
          <w:sz w:val="22"/>
          <w:szCs w:val="22"/>
        </w:rPr>
      </w:pPr>
    </w:p>
    <w:p w14:paraId="098A8F6D" w14:textId="192189DC" w:rsidR="005D7BC6" w:rsidRPr="005D7BC6" w:rsidRDefault="005D7BC6" w:rsidP="00B67004">
      <w:pPr>
        <w:pStyle w:val="Tekstpodstawowywcity"/>
        <w:spacing w:line="240" w:lineRule="auto"/>
        <w:ind w:left="426"/>
        <w:rPr>
          <w:rFonts w:cs="Arial"/>
          <w:b/>
          <w:sz w:val="22"/>
          <w:szCs w:val="22"/>
        </w:rPr>
      </w:pPr>
      <w:r w:rsidRPr="005D7BC6">
        <w:rPr>
          <w:rFonts w:cs="Arial"/>
          <w:b/>
          <w:sz w:val="22"/>
          <w:szCs w:val="22"/>
        </w:rPr>
        <w:lastRenderedPageBreak/>
        <w:t>Łączny czas przerw w dostawie energii elektrycznej dla odbiorców objętych realizowanym</w:t>
      </w:r>
      <w:r w:rsidR="00AD366C">
        <w:rPr>
          <w:rFonts w:cs="Arial"/>
          <w:b/>
          <w:sz w:val="22"/>
          <w:szCs w:val="22"/>
        </w:rPr>
        <w:t xml:space="preserve"> </w:t>
      </w:r>
      <w:r w:rsidR="00451D05">
        <w:rPr>
          <w:rFonts w:cs="Arial"/>
          <w:b/>
          <w:sz w:val="22"/>
          <w:szCs w:val="22"/>
        </w:rPr>
        <w:t xml:space="preserve">zadaniem nie może przekroczyć </w:t>
      </w:r>
      <w:r w:rsidR="00315B9E">
        <w:rPr>
          <w:rFonts w:cs="Arial"/>
          <w:b/>
          <w:sz w:val="22"/>
          <w:szCs w:val="22"/>
        </w:rPr>
        <w:t>16</w:t>
      </w:r>
      <w:r w:rsidR="00451D05">
        <w:rPr>
          <w:rFonts w:cs="Arial"/>
          <w:b/>
          <w:sz w:val="22"/>
          <w:szCs w:val="22"/>
        </w:rPr>
        <w:t xml:space="preserve"> </w:t>
      </w:r>
      <w:r w:rsidRPr="005D7BC6">
        <w:rPr>
          <w:rFonts w:cs="Arial"/>
          <w:b/>
          <w:sz w:val="22"/>
          <w:szCs w:val="22"/>
        </w:rPr>
        <w:t>h. Czas trwania jednorazowej pr</w:t>
      </w:r>
      <w:r w:rsidR="00451D05">
        <w:rPr>
          <w:rFonts w:cs="Arial"/>
          <w:b/>
          <w:sz w:val="22"/>
          <w:szCs w:val="22"/>
        </w:rPr>
        <w:t xml:space="preserve">zerwy nie może być dłuższy niż </w:t>
      </w:r>
      <w:r w:rsidR="00315B9E">
        <w:rPr>
          <w:rFonts w:cs="Arial"/>
          <w:b/>
          <w:sz w:val="22"/>
          <w:szCs w:val="22"/>
        </w:rPr>
        <w:t>8</w:t>
      </w:r>
      <w:r w:rsidR="00451D05">
        <w:rPr>
          <w:rFonts w:cs="Arial"/>
          <w:b/>
          <w:sz w:val="22"/>
          <w:szCs w:val="22"/>
        </w:rPr>
        <w:t xml:space="preserve"> </w:t>
      </w:r>
      <w:r w:rsidRPr="005D7BC6">
        <w:rPr>
          <w:rFonts w:cs="Arial"/>
          <w:b/>
          <w:sz w:val="22"/>
          <w:szCs w:val="22"/>
        </w:rPr>
        <w:t>h.</w:t>
      </w:r>
    </w:p>
    <w:p w14:paraId="240B6DD8" w14:textId="77777777" w:rsidR="005D7BC6" w:rsidRPr="005D7BC6" w:rsidRDefault="005D7BC6" w:rsidP="005D7BC6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14:paraId="7606FECC" w14:textId="77777777" w:rsidR="00D50830" w:rsidRPr="005D7BC6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5D7BC6">
        <w:rPr>
          <w:rFonts w:cs="Arial"/>
          <w:b/>
          <w:u w:val="single"/>
        </w:rPr>
        <w:t>UWAGA !</w:t>
      </w:r>
    </w:p>
    <w:p w14:paraId="7606FECD" w14:textId="77777777" w:rsidR="00D50830" w:rsidRPr="005D7BC6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5D7BC6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14:paraId="7606FECE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606FECF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</w:t>
      </w:r>
      <w:proofErr w:type="spellStart"/>
      <w:r w:rsidR="00291272" w:rsidRPr="0067197F">
        <w:rPr>
          <w:rFonts w:cs="Arial"/>
          <w:szCs w:val="22"/>
        </w:rPr>
        <w:t>dopuszczeń</w:t>
      </w:r>
      <w:proofErr w:type="spellEnd"/>
      <w:r w:rsidR="00291272" w:rsidRPr="0067197F">
        <w:rPr>
          <w:rFonts w:cs="Arial"/>
          <w:szCs w:val="22"/>
        </w:rPr>
        <w:t xml:space="preserve">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7606FED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7606FED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7606FED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606FED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7606FED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7606FED5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606FED6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7606FED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7606FED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67197F">
        <w:rPr>
          <w:rFonts w:cs="Arial"/>
          <w:spacing w:val="-3"/>
          <w:szCs w:val="22"/>
        </w:rPr>
        <w:t>nasadzeń</w:t>
      </w:r>
      <w:proofErr w:type="spellEnd"/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7606FED9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7606FEDA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67197F">
        <w:rPr>
          <w:rFonts w:cs="Arial"/>
          <w:spacing w:val="-3"/>
          <w:szCs w:val="22"/>
        </w:rPr>
        <w:t>przesyłu</w:t>
      </w:r>
      <w:proofErr w:type="spellEnd"/>
      <w:r w:rsidRPr="0067197F">
        <w:rPr>
          <w:rFonts w:cs="Arial"/>
          <w:spacing w:val="-3"/>
          <w:szCs w:val="22"/>
        </w:rPr>
        <w:t xml:space="preserve">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7606FEDB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najkrótszym możliwym czasie kopii dokumentów 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7606FEDC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67197F">
        <w:rPr>
          <w:rFonts w:cs="Arial"/>
          <w:szCs w:val="22"/>
        </w:rPr>
        <w:t>kpl</w:t>
      </w:r>
      <w:proofErr w:type="spellEnd"/>
      <w:r w:rsidRPr="0067197F">
        <w:rPr>
          <w:rFonts w:cs="Arial"/>
          <w:szCs w:val="22"/>
        </w:rPr>
        <w:t>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przypadku robót 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7606FED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7606FED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7606FED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7606FEE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 xml:space="preserve">przypadku wyczerpania limitu czasu </w:t>
      </w:r>
      <w:proofErr w:type="spellStart"/>
      <w:r w:rsidRPr="007B5A8E">
        <w:rPr>
          <w:rFonts w:cs="Arial"/>
          <w:szCs w:val="22"/>
        </w:rPr>
        <w:t>wyłączeń</w:t>
      </w:r>
      <w:proofErr w:type="spellEnd"/>
      <w:r w:rsidRPr="007B5A8E">
        <w:rPr>
          <w:rFonts w:cs="Arial"/>
          <w:szCs w:val="22"/>
        </w:rPr>
        <w:t>,</w:t>
      </w:r>
    </w:p>
    <w:p w14:paraId="7606FEE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7606FEE2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7606FEE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7606FEE4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7606FEE5" w14:textId="2D734097" w:rsidR="007B5A8E" w:rsidRPr="002B2E29" w:rsidRDefault="00F518B6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8C68FA">
        <w:rPr>
          <w:rFonts w:cs="Arial"/>
          <w:szCs w:val="22"/>
        </w:rPr>
        <w:t>koszty prób i badań, przy czym próby napięciowe i badania kabli SN Wykonawca wykona we własnym zakresie, a ich koszty wkalkuluje w cenę oferty</w:t>
      </w:r>
      <w:r w:rsidRPr="007B5A8E">
        <w:rPr>
          <w:rFonts w:cs="Arial"/>
          <w:szCs w:val="22"/>
        </w:rPr>
        <w:t>,</w:t>
      </w:r>
    </w:p>
    <w:p w14:paraId="7606FEE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7606FEE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7606FEE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7606FEE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7606FEE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7606FEE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7606FEE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606FEE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7606FEE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7606FEE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podjęte przez Wykonawcę środki, zabezpieczające Zamawiającego od roszczeń:</w:t>
      </w:r>
    </w:p>
    <w:p w14:paraId="7606FEF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7606FEF1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606FEF2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7606FEF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7606FEF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7606FEF5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7606FEF6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7606FEF7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7606FEF8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7606FEF9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7606FEF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7606FEF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7606FEF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7606FEFD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7606FEFE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7606FEFF" w14:textId="5B1E1DCB" w:rsidR="00540CB9" w:rsidRPr="004940CF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4940CF">
        <w:rPr>
          <w:rFonts w:cs="Arial"/>
          <w:szCs w:val="22"/>
        </w:rPr>
        <w:t>Wykonawca dostarczy stację transformatorową zgodnie</w:t>
      </w:r>
      <w:r w:rsidR="00F265AE" w:rsidRPr="004940CF">
        <w:rPr>
          <w:rFonts w:cs="Arial"/>
          <w:szCs w:val="22"/>
        </w:rPr>
        <w:t xml:space="preserve"> z </w:t>
      </w:r>
      <w:r w:rsidRPr="004940CF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4940CF">
        <w:rPr>
          <w:rFonts w:cs="Arial"/>
          <w:szCs w:val="22"/>
        </w:rPr>
        <w:t xml:space="preserve"> z </w:t>
      </w:r>
      <w:r w:rsidRPr="004940CF">
        <w:rPr>
          <w:rFonts w:cs="Arial"/>
          <w:szCs w:val="22"/>
        </w:rPr>
        <w:t xml:space="preserve">magazynu – RE </w:t>
      </w:r>
      <w:r w:rsidR="004940CF">
        <w:rPr>
          <w:rFonts w:cs="Arial"/>
          <w:szCs w:val="22"/>
        </w:rPr>
        <w:t>Staszów</w:t>
      </w:r>
      <w:r w:rsidRPr="004940CF">
        <w:rPr>
          <w:rFonts w:cs="Arial"/>
          <w:szCs w:val="22"/>
        </w:rPr>
        <w:t>) transport</w:t>
      </w:r>
      <w:r w:rsidR="00F265AE" w:rsidRPr="004940CF">
        <w:rPr>
          <w:rFonts w:cs="Arial"/>
          <w:szCs w:val="22"/>
        </w:rPr>
        <w:t xml:space="preserve"> i </w:t>
      </w:r>
      <w:r w:rsidRPr="004940CF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4940CF">
        <w:rPr>
          <w:rFonts w:cs="Arial"/>
          <w:szCs w:val="22"/>
        </w:rPr>
        <w:t xml:space="preserve"> i </w:t>
      </w:r>
      <w:r w:rsidRPr="004940CF">
        <w:rPr>
          <w:rFonts w:cs="Arial"/>
          <w:szCs w:val="22"/>
        </w:rPr>
        <w:t xml:space="preserve">podłączone we własnym zakresie przez RE. </w:t>
      </w:r>
    </w:p>
    <w:p w14:paraId="7606FF00" w14:textId="77777777" w:rsidR="00540CB9" w:rsidRDefault="004F5A8A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 terminie uzgodnionym z Wykonawcą zapewni n/w materiały i wyroby budowlane jako dostawę inwestorską:</w:t>
      </w:r>
    </w:p>
    <w:p w14:paraId="44415028" w14:textId="77777777" w:rsidR="005D7BC6" w:rsidRPr="004940CF" w:rsidRDefault="005D7BC6" w:rsidP="005D7BC6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B23F1">
        <w:rPr>
          <w:rFonts w:cs="Arial"/>
          <w:strike/>
          <w:spacing w:val="-3"/>
          <w:szCs w:val="22"/>
        </w:rPr>
        <w:t xml:space="preserve">transformator: 100 kVA; 15/0,4 </w:t>
      </w:r>
      <w:proofErr w:type="spellStart"/>
      <w:r w:rsidRPr="003B23F1">
        <w:rPr>
          <w:rFonts w:cs="Arial"/>
          <w:strike/>
          <w:spacing w:val="-3"/>
          <w:szCs w:val="22"/>
        </w:rPr>
        <w:t>kV</w:t>
      </w:r>
      <w:proofErr w:type="spellEnd"/>
      <w:r w:rsidRPr="003B23F1">
        <w:rPr>
          <w:rFonts w:cs="Arial"/>
          <w:strike/>
          <w:spacing w:val="-3"/>
          <w:szCs w:val="22"/>
        </w:rPr>
        <w:t>/</w:t>
      </w:r>
      <w:proofErr w:type="spellStart"/>
      <w:r w:rsidRPr="003B23F1">
        <w:rPr>
          <w:rFonts w:cs="Arial"/>
          <w:strike/>
          <w:spacing w:val="-3"/>
          <w:szCs w:val="22"/>
        </w:rPr>
        <w:t>kV</w:t>
      </w:r>
      <w:proofErr w:type="spellEnd"/>
      <w:r w:rsidRPr="003B23F1">
        <w:rPr>
          <w:strike/>
        </w:rPr>
        <w:t xml:space="preserve"> (</w:t>
      </w:r>
      <w:r w:rsidRPr="003B23F1">
        <w:rPr>
          <w:rFonts w:cs="Arial"/>
          <w:strike/>
          <w:spacing w:val="-3"/>
          <w:szCs w:val="22"/>
        </w:rPr>
        <w:t>odbiór z magazynu – Staszów ul. Krakowska 44</w:t>
      </w:r>
      <w:r w:rsidRPr="004940CF">
        <w:rPr>
          <w:rFonts w:cs="Arial"/>
          <w:spacing w:val="-3"/>
          <w:szCs w:val="22"/>
        </w:rPr>
        <w:t xml:space="preserve">) </w:t>
      </w:r>
    </w:p>
    <w:p w14:paraId="7606FF02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Materiały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demontażu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porozumieniu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przedstawicielem Rejonu Energetycznego należy przekazać do magazynów, przy czym:</w:t>
      </w:r>
    </w:p>
    <w:p w14:paraId="7606FF03" w14:textId="2EE1ED0F" w:rsidR="00540CB9" w:rsidRPr="005D7BC6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pacing w:val="-3"/>
          <w:szCs w:val="22"/>
        </w:rPr>
        <w:t>zdemontowane przewody</w:t>
      </w:r>
      <w:r w:rsidR="00F265AE" w:rsidRPr="00540CB9">
        <w:rPr>
          <w:rFonts w:cs="Arial"/>
          <w:spacing w:val="-3"/>
          <w:szCs w:val="22"/>
        </w:rPr>
        <w:t xml:space="preserve"> i </w:t>
      </w:r>
      <w:r w:rsidRPr="00540CB9">
        <w:rPr>
          <w:rFonts w:cs="Arial"/>
          <w:spacing w:val="-3"/>
          <w:szCs w:val="22"/>
        </w:rPr>
        <w:t xml:space="preserve">metale kolorowe – odpowiedni dla obszaru działania: magazyn RE </w:t>
      </w:r>
      <w:r w:rsidR="005D7BC6" w:rsidRPr="005D7BC6">
        <w:rPr>
          <w:rFonts w:cs="Arial"/>
          <w:spacing w:val="-3"/>
          <w:szCs w:val="22"/>
        </w:rPr>
        <w:t>Staszów</w:t>
      </w:r>
      <w:r w:rsidRPr="005D7BC6">
        <w:rPr>
          <w:rFonts w:cs="Arial"/>
          <w:spacing w:val="-3"/>
          <w:szCs w:val="22"/>
        </w:rPr>
        <w:t>.</w:t>
      </w:r>
    </w:p>
    <w:p w14:paraId="7606FF04" w14:textId="77777777" w:rsidR="00540CB9" w:rsidRPr="005D7BC6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7606FF05" w14:textId="77777777" w:rsidR="00540CB9" w:rsidRPr="005D7BC6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>Teren po robotach należy doprowadzić do stanu poprzedniego, wymaganego przez właśc</w:t>
      </w:r>
      <w:r w:rsidR="004F5A8A" w:rsidRPr="005D7BC6">
        <w:rPr>
          <w:rFonts w:cs="Arial"/>
          <w:szCs w:val="22"/>
        </w:rPr>
        <w:t>icieli nieruchomości gruntowych</w:t>
      </w:r>
      <w:r w:rsidR="00BA18FD" w:rsidRPr="005D7BC6">
        <w:rPr>
          <w:rFonts w:cs="Arial"/>
          <w:szCs w:val="22"/>
        </w:rPr>
        <w:t>.</w:t>
      </w:r>
    </w:p>
    <w:p w14:paraId="7606FF06" w14:textId="77777777" w:rsidR="00BA18FD" w:rsidRPr="005D7BC6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D7BC6">
        <w:rPr>
          <w:rFonts w:cs="Arial"/>
          <w:szCs w:val="22"/>
        </w:rPr>
        <w:t xml:space="preserve">Przy realizacji </w:t>
      </w:r>
      <w:r w:rsidR="00B97160" w:rsidRPr="005D7BC6">
        <w:rPr>
          <w:rFonts w:cs="Arial"/>
          <w:szCs w:val="22"/>
        </w:rPr>
        <w:t xml:space="preserve">zadań na </w:t>
      </w:r>
      <w:r w:rsidRPr="005D7BC6">
        <w:rPr>
          <w:rFonts w:cs="Arial"/>
          <w:szCs w:val="22"/>
        </w:rPr>
        <w:t>sieci</w:t>
      </w:r>
      <w:r w:rsidR="00B97160" w:rsidRPr="005D7BC6">
        <w:rPr>
          <w:rFonts w:cs="Arial"/>
          <w:szCs w:val="22"/>
        </w:rPr>
        <w:t>ach</w:t>
      </w:r>
      <w:r w:rsidRPr="005D7BC6">
        <w:rPr>
          <w:rFonts w:cs="Arial"/>
          <w:szCs w:val="22"/>
        </w:rPr>
        <w:t xml:space="preserve"> SN </w:t>
      </w:r>
      <w:r w:rsidR="00B97160" w:rsidRPr="005D7BC6">
        <w:rPr>
          <w:rFonts w:cs="Arial"/>
          <w:szCs w:val="22"/>
        </w:rPr>
        <w:t>łączących różne punkty</w:t>
      </w:r>
      <w:r w:rsidRPr="005D7BC6">
        <w:rPr>
          <w:rFonts w:cs="Arial"/>
          <w:szCs w:val="22"/>
        </w:rPr>
        <w:t xml:space="preserve"> zasilania</w:t>
      </w:r>
      <w:r w:rsidR="00B97160" w:rsidRPr="005D7BC6">
        <w:rPr>
          <w:rFonts w:cs="Arial"/>
          <w:szCs w:val="22"/>
        </w:rPr>
        <w:t>,</w:t>
      </w:r>
      <w:r w:rsidRPr="005D7BC6">
        <w:rPr>
          <w:rFonts w:cs="Arial"/>
          <w:szCs w:val="22"/>
        </w:rPr>
        <w:t xml:space="preserve"> obowiązkiem Wykonawcy jest </w:t>
      </w:r>
      <w:r w:rsidR="00B97160" w:rsidRPr="005D7BC6">
        <w:rPr>
          <w:rFonts w:cs="Arial"/>
          <w:szCs w:val="22"/>
        </w:rPr>
        <w:t>uzgodnienie</w:t>
      </w:r>
      <w:r w:rsidRPr="005D7BC6">
        <w:rPr>
          <w:rFonts w:cs="Arial"/>
          <w:szCs w:val="22"/>
        </w:rPr>
        <w:t xml:space="preserve"> faz</w:t>
      </w:r>
      <w:r w:rsidR="00B97160" w:rsidRPr="005D7BC6">
        <w:rPr>
          <w:rFonts w:cs="Arial"/>
          <w:szCs w:val="22"/>
        </w:rPr>
        <w:t xml:space="preserve"> z Rejonem Energetycznym</w:t>
      </w:r>
      <w:r w:rsidRPr="005D7BC6">
        <w:rPr>
          <w:rFonts w:cs="Arial"/>
          <w:szCs w:val="22"/>
        </w:rPr>
        <w:t xml:space="preserve">. </w:t>
      </w:r>
      <w:r w:rsidR="00B97160" w:rsidRPr="005D7BC6">
        <w:rPr>
          <w:rFonts w:cs="Arial"/>
          <w:szCs w:val="22"/>
        </w:rPr>
        <w:t>Uzgodnienie</w:t>
      </w:r>
      <w:r w:rsidRPr="005D7BC6">
        <w:rPr>
          <w:rFonts w:cs="Arial"/>
          <w:szCs w:val="22"/>
        </w:rPr>
        <w:t xml:space="preserve"> winno być dokonane </w:t>
      </w:r>
      <w:r w:rsidR="00C3259D" w:rsidRPr="005D7BC6">
        <w:rPr>
          <w:rFonts w:cs="Arial"/>
          <w:szCs w:val="22"/>
        </w:rPr>
        <w:t xml:space="preserve">na etapie realizacji robót pozwalającym </w:t>
      </w:r>
      <w:r w:rsidR="009B0249" w:rsidRPr="005D7BC6">
        <w:rPr>
          <w:rFonts w:cs="Arial"/>
          <w:szCs w:val="22"/>
        </w:rPr>
        <w:t xml:space="preserve">na </w:t>
      </w:r>
      <w:r w:rsidR="00B97160" w:rsidRPr="005D7BC6">
        <w:rPr>
          <w:rFonts w:cs="Arial"/>
          <w:szCs w:val="22"/>
        </w:rPr>
        <w:t xml:space="preserve">ich </w:t>
      </w:r>
      <w:r w:rsidR="009B0249" w:rsidRPr="005D7BC6">
        <w:rPr>
          <w:rFonts w:cs="Arial"/>
          <w:szCs w:val="22"/>
        </w:rPr>
        <w:t>prawidłowe zakończenie.</w:t>
      </w:r>
    </w:p>
    <w:sectPr w:rsidR="00BA18FD" w:rsidRPr="005D7BC6" w:rsidSect="006F525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F871F" w14:textId="77777777" w:rsidR="0012481F" w:rsidRDefault="0012481F">
      <w:r>
        <w:separator/>
      </w:r>
    </w:p>
  </w:endnote>
  <w:endnote w:type="continuationSeparator" w:id="0">
    <w:p w14:paraId="79E198CC" w14:textId="77777777" w:rsidR="0012481F" w:rsidRDefault="0012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0" w14:textId="5ABBF65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B67004">
      <w:rPr>
        <w:noProof/>
      </w:rPr>
      <w:t>3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B67004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2" w14:textId="37C2BCE6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B67004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B67004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95364" w14:textId="77777777" w:rsidR="0012481F" w:rsidRDefault="0012481F">
      <w:r>
        <w:separator/>
      </w:r>
    </w:p>
  </w:footnote>
  <w:footnote w:type="continuationSeparator" w:id="0">
    <w:p w14:paraId="7E24BE57" w14:textId="77777777" w:rsidR="0012481F" w:rsidRDefault="0012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3A98" w14:textId="77BC5210" w:rsidR="006F488B" w:rsidRDefault="006F488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A52561" wp14:editId="5CFEA01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466612016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838C8" w14:textId="4416F7C5" w:rsidR="006F488B" w:rsidRPr="006F488B" w:rsidRDefault="006F488B" w:rsidP="006F488B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6F488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5256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0A2838C8" w14:textId="4416F7C5" w:rsidR="006F488B" w:rsidRPr="006F488B" w:rsidRDefault="006F488B" w:rsidP="006F488B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6F488B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0E" w14:textId="07279025" w:rsidR="006F525F" w:rsidRDefault="006F525F" w:rsidP="006F525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FF11" w14:textId="00AB5A41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B66A0B"/>
    <w:multiLevelType w:val="hybridMultilevel"/>
    <w:tmpl w:val="05D61F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10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1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3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5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8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9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0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1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2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4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99885332">
    <w:abstractNumId w:val="14"/>
  </w:num>
  <w:num w:numId="2" w16cid:durableId="2013948012">
    <w:abstractNumId w:val="7"/>
  </w:num>
  <w:num w:numId="3" w16cid:durableId="2085712262">
    <w:abstractNumId w:val="16"/>
  </w:num>
  <w:num w:numId="4" w16cid:durableId="1822959429">
    <w:abstractNumId w:val="4"/>
  </w:num>
  <w:num w:numId="5" w16cid:durableId="1612544021">
    <w:abstractNumId w:val="12"/>
  </w:num>
  <w:num w:numId="6" w16cid:durableId="77095327">
    <w:abstractNumId w:val="5"/>
  </w:num>
  <w:num w:numId="7" w16cid:durableId="582448451">
    <w:abstractNumId w:val="25"/>
  </w:num>
  <w:num w:numId="8" w16cid:durableId="577713520">
    <w:abstractNumId w:val="3"/>
  </w:num>
  <w:num w:numId="9" w16cid:durableId="541327618">
    <w:abstractNumId w:val="23"/>
  </w:num>
  <w:num w:numId="10" w16cid:durableId="2034259809">
    <w:abstractNumId w:val="29"/>
  </w:num>
  <w:num w:numId="11" w16cid:durableId="1454710017">
    <w:abstractNumId w:val="30"/>
  </w:num>
  <w:num w:numId="12" w16cid:durableId="1634292158">
    <w:abstractNumId w:val="15"/>
  </w:num>
  <w:num w:numId="13" w16cid:durableId="1665085262">
    <w:abstractNumId w:val="20"/>
  </w:num>
  <w:num w:numId="14" w16cid:durableId="2109697302">
    <w:abstractNumId w:val="18"/>
  </w:num>
  <w:num w:numId="15" w16cid:durableId="162015314">
    <w:abstractNumId w:val="2"/>
  </w:num>
  <w:num w:numId="16" w16cid:durableId="1595895286">
    <w:abstractNumId w:val="28"/>
  </w:num>
  <w:num w:numId="17" w16cid:durableId="312954108">
    <w:abstractNumId w:val="13"/>
  </w:num>
  <w:num w:numId="18" w16cid:durableId="936908387">
    <w:abstractNumId w:val="22"/>
  </w:num>
  <w:num w:numId="19" w16cid:durableId="422453840">
    <w:abstractNumId w:val="0"/>
  </w:num>
  <w:num w:numId="20" w16cid:durableId="1712881272">
    <w:abstractNumId w:val="27"/>
  </w:num>
  <w:num w:numId="21" w16cid:durableId="886913765">
    <w:abstractNumId w:val="1"/>
  </w:num>
  <w:num w:numId="22" w16cid:durableId="1031956521">
    <w:abstractNumId w:val="6"/>
  </w:num>
  <w:num w:numId="23" w16cid:durableId="938803919">
    <w:abstractNumId w:val="11"/>
  </w:num>
  <w:num w:numId="24" w16cid:durableId="1188644558">
    <w:abstractNumId w:val="17"/>
  </w:num>
  <w:num w:numId="25" w16cid:durableId="632834955">
    <w:abstractNumId w:val="24"/>
  </w:num>
  <w:num w:numId="26" w16cid:durableId="972324104">
    <w:abstractNumId w:val="9"/>
  </w:num>
  <w:num w:numId="27" w16cid:durableId="1806660303">
    <w:abstractNumId w:val="19"/>
  </w:num>
  <w:num w:numId="28" w16cid:durableId="922224265">
    <w:abstractNumId w:val="10"/>
  </w:num>
  <w:num w:numId="29" w16cid:durableId="2110543362">
    <w:abstractNumId w:val="26"/>
  </w:num>
  <w:num w:numId="30" w16cid:durableId="1379011699">
    <w:abstractNumId w:val="21"/>
  </w:num>
  <w:num w:numId="31" w16cid:durableId="123817616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89B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1C85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67A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481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68F6"/>
    <w:rsid w:val="0013715C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57F1F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5837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686"/>
    <w:rsid w:val="00175BD3"/>
    <w:rsid w:val="00177CE1"/>
    <w:rsid w:val="0018030A"/>
    <w:rsid w:val="00180FD7"/>
    <w:rsid w:val="0018106A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9A7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1DA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68AA"/>
    <w:rsid w:val="001D72BB"/>
    <w:rsid w:val="001E0A0C"/>
    <w:rsid w:val="001E1D13"/>
    <w:rsid w:val="001E4A6B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6F7D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5E33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25A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2E2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0FE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2E6"/>
    <w:rsid w:val="002F4AD3"/>
    <w:rsid w:val="002F69A6"/>
    <w:rsid w:val="002F6C8D"/>
    <w:rsid w:val="002F6FF1"/>
    <w:rsid w:val="00300636"/>
    <w:rsid w:val="003016C4"/>
    <w:rsid w:val="00301983"/>
    <w:rsid w:val="00301A16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5B9E"/>
    <w:rsid w:val="003179A6"/>
    <w:rsid w:val="003217D0"/>
    <w:rsid w:val="003219FA"/>
    <w:rsid w:val="003234FF"/>
    <w:rsid w:val="003254C7"/>
    <w:rsid w:val="00325B80"/>
    <w:rsid w:val="0032603A"/>
    <w:rsid w:val="00326331"/>
    <w:rsid w:val="00326AFE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558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3F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0C7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2D22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1D05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3F0B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40CF"/>
    <w:rsid w:val="00495EB3"/>
    <w:rsid w:val="004966B9"/>
    <w:rsid w:val="00496A67"/>
    <w:rsid w:val="00496C3B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42E2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1D0A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B38"/>
    <w:rsid w:val="005B2FD7"/>
    <w:rsid w:val="005B4A82"/>
    <w:rsid w:val="005B61E3"/>
    <w:rsid w:val="005B67F6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D7BC6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257"/>
    <w:rsid w:val="0066738F"/>
    <w:rsid w:val="00671524"/>
    <w:rsid w:val="0067197F"/>
    <w:rsid w:val="00671A80"/>
    <w:rsid w:val="00672C34"/>
    <w:rsid w:val="006730C9"/>
    <w:rsid w:val="00673D68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B2E"/>
    <w:rsid w:val="006B2084"/>
    <w:rsid w:val="006B3BA6"/>
    <w:rsid w:val="006B448F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151"/>
    <w:rsid w:val="006E2573"/>
    <w:rsid w:val="006E287E"/>
    <w:rsid w:val="006E3595"/>
    <w:rsid w:val="006E45D9"/>
    <w:rsid w:val="006E62C3"/>
    <w:rsid w:val="006F0BA4"/>
    <w:rsid w:val="006F1C58"/>
    <w:rsid w:val="006F238C"/>
    <w:rsid w:val="006F2ECB"/>
    <w:rsid w:val="006F4842"/>
    <w:rsid w:val="006F488B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552D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6C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573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77FD4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3D51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3625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18B4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3349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25A"/>
    <w:rsid w:val="009F4621"/>
    <w:rsid w:val="009F4DB3"/>
    <w:rsid w:val="009F4FD2"/>
    <w:rsid w:val="009F77D6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3D0D"/>
    <w:rsid w:val="00A54150"/>
    <w:rsid w:val="00A5584E"/>
    <w:rsid w:val="00A5636F"/>
    <w:rsid w:val="00A575D4"/>
    <w:rsid w:val="00A60320"/>
    <w:rsid w:val="00A62185"/>
    <w:rsid w:val="00A63244"/>
    <w:rsid w:val="00A63822"/>
    <w:rsid w:val="00A643F6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2E6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6DE"/>
    <w:rsid w:val="00AB77F5"/>
    <w:rsid w:val="00AB7DF7"/>
    <w:rsid w:val="00AC1188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66C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2F4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205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041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004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1C74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4345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4D65"/>
    <w:rsid w:val="00C47465"/>
    <w:rsid w:val="00C474FB"/>
    <w:rsid w:val="00C47892"/>
    <w:rsid w:val="00C47C4A"/>
    <w:rsid w:val="00C50DCD"/>
    <w:rsid w:val="00C51384"/>
    <w:rsid w:val="00C51556"/>
    <w:rsid w:val="00C51E3A"/>
    <w:rsid w:val="00C52C85"/>
    <w:rsid w:val="00C52E8B"/>
    <w:rsid w:val="00C53209"/>
    <w:rsid w:val="00C53405"/>
    <w:rsid w:val="00C55165"/>
    <w:rsid w:val="00C5707D"/>
    <w:rsid w:val="00C60036"/>
    <w:rsid w:val="00C61127"/>
    <w:rsid w:val="00C63C83"/>
    <w:rsid w:val="00C64E93"/>
    <w:rsid w:val="00C66B9E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4EEE"/>
    <w:rsid w:val="00CC5BF7"/>
    <w:rsid w:val="00CC6116"/>
    <w:rsid w:val="00CC618B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93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67D3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6F9F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ADA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38B9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AE3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A6C6C"/>
    <w:rsid w:val="00EB1271"/>
    <w:rsid w:val="00EB1A61"/>
    <w:rsid w:val="00EB202E"/>
    <w:rsid w:val="00EB2832"/>
    <w:rsid w:val="00EB3B90"/>
    <w:rsid w:val="00EB4140"/>
    <w:rsid w:val="00EB436C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63C0"/>
    <w:rsid w:val="00EF72AA"/>
    <w:rsid w:val="00F006E5"/>
    <w:rsid w:val="00F02130"/>
    <w:rsid w:val="00F02F24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18B6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2D7F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4A05"/>
    <w:rsid w:val="00FB6B00"/>
    <w:rsid w:val="00FC066D"/>
    <w:rsid w:val="00FC2EC7"/>
    <w:rsid w:val="00FC3C25"/>
    <w:rsid w:val="00FC416A"/>
    <w:rsid w:val="00FC458A"/>
    <w:rsid w:val="00FC4664"/>
    <w:rsid w:val="00FC5FA7"/>
    <w:rsid w:val="00FC61E5"/>
    <w:rsid w:val="00FC6419"/>
    <w:rsid w:val="00FC79A6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06FEB6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F430F-C84D-4D7D-A1DE-AE1B0D069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1644</Words>
  <Characters>11089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Barański Adrian [PGE Dystr. O.Rzeszów]</cp:lastModifiedBy>
  <cp:revision>2</cp:revision>
  <cp:lastPrinted>2026-04-21T11:01:00Z</cp:lastPrinted>
  <dcterms:created xsi:type="dcterms:W3CDTF">2026-04-23T09:12:00Z</dcterms:created>
  <dcterms:modified xsi:type="dcterms:W3CDTF">2026-04-23T09:12:00Z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  <property fmtid="{D5CDD505-2E9C-101B-9397-08002B2CF9AE}" pid="3" name="ClassificationContentMarkingHeaderShapeIds">
    <vt:lpwstr>79d5f403,1bcfef30,69220f31</vt:lpwstr>
  </property>
  <property fmtid="{D5CDD505-2E9C-101B-9397-08002B2CF9AE}" pid="4" name="ClassificationContentMarkingHeaderFontProps">
    <vt:lpwstr>#ff8000,10,Calibri</vt:lpwstr>
  </property>
  <property fmtid="{D5CDD505-2E9C-101B-9397-08002B2CF9AE}" pid="5" name="ClassificationContentMarkingHeaderText">
    <vt:lpwstr>Chronione w PGE Dystrybucja S.A.</vt:lpwstr>
  </property>
  <property fmtid="{D5CDD505-2E9C-101B-9397-08002B2CF9AE}" pid="6" name="MSIP_Label_7fc32745-1193-4fc4-a70d-9115b7f6b75c_Enabled">
    <vt:lpwstr>true</vt:lpwstr>
  </property>
  <property fmtid="{D5CDD505-2E9C-101B-9397-08002B2CF9AE}" pid="7" name="MSIP_Label_7fc32745-1193-4fc4-a70d-9115b7f6b75c_SetDate">
    <vt:lpwstr>2026-04-21T10:56:09Z</vt:lpwstr>
  </property>
  <property fmtid="{D5CDD505-2E9C-101B-9397-08002B2CF9AE}" pid="8" name="MSIP_Label_7fc32745-1193-4fc4-a70d-9115b7f6b75c_Method">
    <vt:lpwstr>Privileged</vt:lpwstr>
  </property>
  <property fmtid="{D5CDD505-2E9C-101B-9397-08002B2CF9AE}" pid="9" name="MSIP_Label_7fc32745-1193-4fc4-a70d-9115b7f6b75c_Name">
    <vt:lpwstr>D001-Chronione-w-Spolce</vt:lpwstr>
  </property>
  <property fmtid="{D5CDD505-2E9C-101B-9397-08002B2CF9AE}" pid="10" name="MSIP_Label_7fc32745-1193-4fc4-a70d-9115b7f6b75c_SiteId">
    <vt:lpwstr>e9895a11-04dc-4848-aa12-7fca9faefb60</vt:lpwstr>
  </property>
  <property fmtid="{D5CDD505-2E9C-101B-9397-08002B2CF9AE}" pid="11" name="MSIP_Label_7fc32745-1193-4fc4-a70d-9115b7f6b75c_ActionId">
    <vt:lpwstr>b21ba63d-22e3-4cd7-ac18-9fd2266e5069</vt:lpwstr>
  </property>
  <property fmtid="{D5CDD505-2E9C-101B-9397-08002B2CF9AE}" pid="12" name="MSIP_Label_7fc32745-1193-4fc4-a70d-9115b7f6b75c_ContentBits">
    <vt:lpwstr>1</vt:lpwstr>
  </property>
  <property fmtid="{D5CDD505-2E9C-101B-9397-08002B2CF9AE}" pid="13" name="MSIP_Label_7fc32745-1193-4fc4-a70d-9115b7f6b75c_Tag">
    <vt:lpwstr>10, 0, 1, 1</vt:lpwstr>
  </property>
</Properties>
</file>